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6B" w:rsidRPr="00EC07D8" w:rsidRDefault="002A796B" w:rsidP="00EC07D8">
      <w:pPr>
        <w:jc w:val="center"/>
        <w:rPr>
          <w:b/>
          <w:u w:val="single"/>
        </w:rPr>
      </w:pPr>
      <w:proofErr w:type="gramStart"/>
      <w:r w:rsidRPr="00EC07D8">
        <w:rPr>
          <w:b/>
          <w:u w:val="single"/>
        </w:rPr>
        <w:t>INTERNAL QUALITY AUDITS.</w:t>
      </w:r>
      <w:proofErr w:type="gramEnd"/>
    </w:p>
    <w:p w:rsidR="002A796B" w:rsidRPr="002401CA" w:rsidRDefault="002A796B" w:rsidP="002A796B">
      <w:pPr>
        <w:rPr>
          <w:b/>
        </w:rPr>
      </w:pPr>
      <w:r w:rsidRPr="002401CA">
        <w:rPr>
          <w:b/>
        </w:rPr>
        <w:t>1 PURPOSE</w:t>
      </w:r>
    </w:p>
    <w:p w:rsidR="002A796B" w:rsidRDefault="002E2CC0" w:rsidP="002A796B">
      <w:r>
        <w:t>a)</w:t>
      </w:r>
      <w:r>
        <w:tab/>
        <w:t xml:space="preserve">The purpose of this </w:t>
      </w:r>
      <w:r w:rsidR="002A796B">
        <w:t>P</w:t>
      </w:r>
      <w:r>
        <w:t>rocedure</w:t>
      </w:r>
      <w:r w:rsidR="002A796B">
        <w:t xml:space="preserve"> is to describe the procedures for auditing the effectiveness of the quality system in place at this Establishment.</w:t>
      </w:r>
    </w:p>
    <w:p w:rsidR="002A796B" w:rsidRDefault="002A796B" w:rsidP="002A796B">
      <w:r>
        <w:t>b)</w:t>
      </w:r>
      <w:r>
        <w:tab/>
        <w:t>The aim of the internal quality audit is to evaluate the need for improvement or corrective actions</w:t>
      </w:r>
      <w:r w:rsidR="00EC07D8">
        <w:t xml:space="preserve"> and compliance with Standards – NSQA.</w:t>
      </w:r>
    </w:p>
    <w:p w:rsidR="002A796B" w:rsidRDefault="002A796B" w:rsidP="002A796B">
      <w:r>
        <w:t>c)</w:t>
      </w:r>
      <w:r>
        <w:tab/>
        <w:t>The objective of the internal audit is to determine the conformity or non-conformity of the quality system with the specified requirements set out in t</w:t>
      </w:r>
      <w:r w:rsidR="00100CF1">
        <w:t xml:space="preserve">he Quality manuals and Standards. To compare the Quality Manual </w:t>
      </w:r>
      <w:r w:rsidR="00B3081F">
        <w:t>to th</w:t>
      </w:r>
      <w:r w:rsidR="00A03F46">
        <w:t xml:space="preserve">e relevant Standard/s e.g. </w:t>
      </w:r>
      <w:r w:rsidR="00E073E4">
        <w:t>NSQA</w:t>
      </w:r>
    </w:p>
    <w:p w:rsidR="002A796B" w:rsidRDefault="002A796B" w:rsidP="002A796B"/>
    <w:p w:rsidR="002A796B" w:rsidRPr="002401CA" w:rsidRDefault="002A796B" w:rsidP="002A796B">
      <w:pPr>
        <w:rPr>
          <w:b/>
        </w:rPr>
      </w:pPr>
      <w:r w:rsidRPr="002401CA">
        <w:rPr>
          <w:b/>
        </w:rPr>
        <w:t xml:space="preserve">2 </w:t>
      </w:r>
      <w:proofErr w:type="gramStart"/>
      <w:r w:rsidRPr="002401CA">
        <w:rPr>
          <w:b/>
        </w:rPr>
        <w:t>BACKGROUND</w:t>
      </w:r>
      <w:proofErr w:type="gramEnd"/>
    </w:p>
    <w:p w:rsidR="002A796B" w:rsidRDefault="002A796B" w:rsidP="002A796B">
      <w:r>
        <w:t>Internal Quality audits ensure; -</w:t>
      </w:r>
    </w:p>
    <w:p w:rsidR="002A796B" w:rsidRDefault="002A796B" w:rsidP="002A796B">
      <w:r>
        <w:t xml:space="preserve">The documented procedures are practical, understood and </w:t>
      </w:r>
      <w:r w:rsidR="002D3573">
        <w:t>followed, and comply with Standards</w:t>
      </w:r>
    </w:p>
    <w:p w:rsidR="002A796B" w:rsidRDefault="00100CF1" w:rsidP="002A796B">
      <w:r>
        <w:t>Deficiencies</w:t>
      </w:r>
      <w:r w:rsidR="002A796B">
        <w:t xml:space="preserve"> are found and corrective action initiated with the results verified. That documented procedures comply with Standards or legislation.</w:t>
      </w:r>
    </w:p>
    <w:p w:rsidR="002A796B" w:rsidRPr="002401CA" w:rsidRDefault="00AE633B" w:rsidP="002A796B">
      <w:pPr>
        <w:rPr>
          <w:b/>
          <w:sz w:val="24"/>
        </w:rPr>
      </w:pPr>
      <w:proofErr w:type="gramStart"/>
      <w:r w:rsidRPr="002401CA">
        <w:rPr>
          <w:b/>
          <w:sz w:val="24"/>
        </w:rPr>
        <w:t>3 RESPONSIBILITIES.</w:t>
      </w:r>
      <w:proofErr w:type="gramEnd"/>
    </w:p>
    <w:p w:rsidR="00AE633B" w:rsidRPr="00AE633B" w:rsidRDefault="00AE633B" w:rsidP="002A796B">
      <w:pPr>
        <w:rPr>
          <w:sz w:val="24"/>
        </w:rPr>
      </w:pPr>
      <w:r>
        <w:rPr>
          <w:sz w:val="24"/>
        </w:rPr>
        <w:t>The manager is responsible for ensuring internal audits are conducted in compliance with the NSQA Standards and for recording and filing the results of the internal audits.</w:t>
      </w:r>
    </w:p>
    <w:p w:rsidR="002A796B" w:rsidRPr="002401CA" w:rsidRDefault="00AE633B" w:rsidP="002A796B">
      <w:pPr>
        <w:rPr>
          <w:b/>
        </w:rPr>
      </w:pPr>
      <w:r w:rsidRPr="002401CA">
        <w:rPr>
          <w:b/>
        </w:rPr>
        <w:t>4</w:t>
      </w:r>
      <w:r w:rsidR="002A796B" w:rsidRPr="002401CA">
        <w:rPr>
          <w:b/>
        </w:rPr>
        <w:t xml:space="preserve"> </w:t>
      </w:r>
      <w:proofErr w:type="gramStart"/>
      <w:r w:rsidR="002A796B" w:rsidRPr="002401CA">
        <w:rPr>
          <w:b/>
        </w:rPr>
        <w:t>SCOPE</w:t>
      </w:r>
      <w:proofErr w:type="gramEnd"/>
    </w:p>
    <w:p w:rsidR="002A796B" w:rsidRDefault="002A796B" w:rsidP="002A796B">
      <w:r>
        <w:t>To cover all those procedures for the internal audit mechanism of this Establishments quality system.</w:t>
      </w:r>
    </w:p>
    <w:p w:rsidR="002A796B" w:rsidRDefault="002A796B" w:rsidP="002A796B">
      <w:r>
        <w:t xml:space="preserve">The programme is designed to evaluate: - </w:t>
      </w:r>
    </w:p>
    <w:p w:rsidR="002A796B" w:rsidRDefault="002A796B" w:rsidP="002A796B">
      <w:r>
        <w:t>a)</w:t>
      </w:r>
      <w:r>
        <w:tab/>
      </w:r>
      <w:r w:rsidR="008B060D">
        <w:t>The</w:t>
      </w:r>
      <w:r>
        <w:t xml:space="preserve"> adequacy of the documented Quality System</w:t>
      </w:r>
    </w:p>
    <w:p w:rsidR="002A796B" w:rsidRDefault="002A796B" w:rsidP="002A796B">
      <w:r>
        <w:t>b)</w:t>
      </w:r>
      <w:r>
        <w:tab/>
      </w:r>
      <w:r w:rsidR="008B060D">
        <w:t>Verify</w:t>
      </w:r>
      <w:r>
        <w:t xml:space="preserve"> that all Quality Elements are effective and suitable for achieving the stated quality objectives, and </w:t>
      </w:r>
    </w:p>
    <w:p w:rsidR="007D26BE" w:rsidRDefault="002A796B" w:rsidP="002A796B">
      <w:r>
        <w:t>c)</w:t>
      </w:r>
      <w:r>
        <w:tab/>
      </w:r>
      <w:r w:rsidR="008B060D">
        <w:t>Compliance</w:t>
      </w:r>
      <w:r w:rsidR="00F15122">
        <w:t xml:space="preserve"> </w:t>
      </w:r>
      <w:r w:rsidR="002771D8">
        <w:t>of the</w:t>
      </w:r>
      <w:r>
        <w:t xml:space="preserve"> documented system</w:t>
      </w:r>
      <w:r w:rsidR="00F15122">
        <w:t xml:space="preserve"> with Legislation, Standards and Codes of Practice</w:t>
      </w:r>
      <w:r>
        <w:t>.</w:t>
      </w:r>
    </w:p>
    <w:p w:rsidR="002A796B" w:rsidRPr="002401CA" w:rsidRDefault="002401CA" w:rsidP="002A796B">
      <w:pPr>
        <w:rPr>
          <w:b/>
        </w:rPr>
      </w:pPr>
      <w:proofErr w:type="gramStart"/>
      <w:r w:rsidRPr="002401CA">
        <w:rPr>
          <w:b/>
        </w:rPr>
        <w:t>5 DEFINITIONS.</w:t>
      </w:r>
      <w:proofErr w:type="gramEnd"/>
    </w:p>
    <w:tbl>
      <w:tblPr>
        <w:tblStyle w:val="TableGrid"/>
        <w:tblW w:w="0" w:type="auto"/>
        <w:tblLook w:val="04A0"/>
      </w:tblPr>
      <w:tblGrid>
        <w:gridCol w:w="1951"/>
        <w:gridCol w:w="7229"/>
      </w:tblGrid>
      <w:tr w:rsidR="00BE6869" w:rsidTr="00376B2C">
        <w:tc>
          <w:tcPr>
            <w:tcW w:w="1951" w:type="dxa"/>
          </w:tcPr>
          <w:p w:rsidR="00BE6869" w:rsidRDefault="00732053" w:rsidP="009842AF">
            <w:pPr>
              <w:jc w:val="both"/>
            </w:pPr>
            <w:r>
              <w:t>Audit</w:t>
            </w:r>
          </w:p>
          <w:p w:rsidR="00BE6869" w:rsidRDefault="00BE6869" w:rsidP="009842AF"/>
        </w:tc>
        <w:tc>
          <w:tcPr>
            <w:tcW w:w="7229" w:type="dxa"/>
          </w:tcPr>
          <w:p w:rsidR="00BE6869" w:rsidRDefault="009352D8" w:rsidP="009352D8">
            <w:pPr>
              <w:pStyle w:val="ListParagraph"/>
            </w:pPr>
            <w:r>
              <w:t>A</w:t>
            </w:r>
            <w:r w:rsidR="00BE6869">
              <w:t xml:space="preserve"> systematic and independent examination to determine whether quality activities and related results comply with planned arrangements and whether these arrangements are implemented effectively and are suitable to achieve objectives (ISO 8402-1994)</w:t>
            </w:r>
          </w:p>
        </w:tc>
      </w:tr>
      <w:tr w:rsidR="00BE6869" w:rsidTr="00376B2C">
        <w:tc>
          <w:tcPr>
            <w:tcW w:w="1951" w:type="dxa"/>
          </w:tcPr>
          <w:p w:rsidR="00BE6869" w:rsidRDefault="00BE6869" w:rsidP="009842AF">
            <w:pPr>
              <w:ind w:left="360"/>
            </w:pPr>
            <w:r>
              <w:t>ICCAR</w:t>
            </w:r>
          </w:p>
        </w:tc>
        <w:tc>
          <w:tcPr>
            <w:tcW w:w="7229" w:type="dxa"/>
          </w:tcPr>
          <w:p w:rsidR="00BE6869" w:rsidRDefault="00BE6869" w:rsidP="005E37DA">
            <w:r>
              <w:t>Internal Company Corrective Action Request</w:t>
            </w:r>
          </w:p>
          <w:p w:rsidR="00B82D5E" w:rsidRDefault="00B82D5E" w:rsidP="005E37DA"/>
        </w:tc>
      </w:tr>
      <w:tr w:rsidR="00376B2C" w:rsidTr="00376B2C">
        <w:tc>
          <w:tcPr>
            <w:tcW w:w="1951" w:type="dxa"/>
          </w:tcPr>
          <w:p w:rsidR="00376B2C" w:rsidRDefault="00376B2C" w:rsidP="009842AF">
            <w:r>
              <w:t>Objective evidence</w:t>
            </w:r>
          </w:p>
        </w:tc>
        <w:tc>
          <w:tcPr>
            <w:tcW w:w="7229" w:type="dxa"/>
          </w:tcPr>
          <w:p w:rsidR="00376B2C" w:rsidRDefault="009352D8" w:rsidP="00732053">
            <w:r>
              <w:t>It</w:t>
            </w:r>
            <w:r w:rsidR="00376B2C">
              <w:t xml:space="preserve"> either complies or not.  Not that which is thought to be a defect.</w:t>
            </w:r>
          </w:p>
          <w:p w:rsidR="00B82D5E" w:rsidRDefault="00B82D5E" w:rsidP="00732053"/>
        </w:tc>
      </w:tr>
    </w:tbl>
    <w:p w:rsidR="002771D8" w:rsidRDefault="002771D8" w:rsidP="002771D8">
      <w:pPr>
        <w:pStyle w:val="ListParagraph"/>
      </w:pPr>
      <w:bookmarkStart w:id="0" w:name="_GoBack"/>
      <w:bookmarkEnd w:id="0"/>
    </w:p>
    <w:p w:rsidR="002771D8" w:rsidRPr="00B82D5E" w:rsidRDefault="002401CA" w:rsidP="002771D8">
      <w:pPr>
        <w:rPr>
          <w:b/>
        </w:rPr>
      </w:pPr>
      <w:r>
        <w:rPr>
          <w:b/>
        </w:rPr>
        <w:lastRenderedPageBreak/>
        <w:t>6</w:t>
      </w:r>
      <w:r w:rsidR="00B82D5E" w:rsidRPr="00B82D5E">
        <w:rPr>
          <w:b/>
        </w:rPr>
        <w:t xml:space="preserve"> REFERENCE’S </w:t>
      </w:r>
    </w:p>
    <w:p w:rsidR="002A796B" w:rsidRDefault="002771D8" w:rsidP="002771D8">
      <w:pPr>
        <w:pStyle w:val="ListParagraph"/>
        <w:numPr>
          <w:ilvl w:val="0"/>
          <w:numId w:val="4"/>
        </w:numPr>
      </w:pPr>
      <w:r>
        <w:t>NSQA Code of Practice</w:t>
      </w:r>
    </w:p>
    <w:p w:rsidR="002771D8" w:rsidRDefault="002771D8" w:rsidP="002771D8">
      <w:pPr>
        <w:pStyle w:val="ListParagraph"/>
        <w:numPr>
          <w:ilvl w:val="0"/>
          <w:numId w:val="4"/>
        </w:numPr>
      </w:pPr>
      <w:r>
        <w:t>Animal Welfare code of practice.</w:t>
      </w:r>
    </w:p>
    <w:p w:rsidR="002771D8" w:rsidRDefault="002771D8" w:rsidP="002771D8">
      <w:pPr>
        <w:pStyle w:val="ListParagraph"/>
        <w:numPr>
          <w:ilvl w:val="0"/>
          <w:numId w:val="4"/>
        </w:numPr>
      </w:pPr>
      <w:r>
        <w:t>Stand Still program</w:t>
      </w:r>
    </w:p>
    <w:p w:rsidR="002A796B" w:rsidRPr="00B82D5E" w:rsidRDefault="002401CA" w:rsidP="002A796B">
      <w:pPr>
        <w:rPr>
          <w:b/>
        </w:rPr>
      </w:pPr>
      <w:r>
        <w:rPr>
          <w:b/>
        </w:rPr>
        <w:t>7</w:t>
      </w:r>
      <w:r w:rsidR="00B82D5E" w:rsidRPr="00B82D5E">
        <w:rPr>
          <w:b/>
        </w:rPr>
        <w:t xml:space="preserve"> </w:t>
      </w:r>
      <w:proofErr w:type="gramStart"/>
      <w:r w:rsidR="00B82D5E" w:rsidRPr="00B82D5E">
        <w:rPr>
          <w:b/>
        </w:rPr>
        <w:t>SCOPE</w:t>
      </w:r>
      <w:proofErr w:type="gramEnd"/>
      <w:r w:rsidR="00B82D5E" w:rsidRPr="00B82D5E">
        <w:rPr>
          <w:b/>
        </w:rPr>
        <w:t xml:space="preserve"> OF AUDITS</w:t>
      </w:r>
    </w:p>
    <w:p w:rsidR="002A796B" w:rsidRDefault="002A796B" w:rsidP="002A796B">
      <w:r>
        <w:t>Procedures are scheduled for audit in order of priority and frequency based on their impact on the quality system.</w:t>
      </w:r>
    </w:p>
    <w:p w:rsidR="002A796B" w:rsidRDefault="002A796B" w:rsidP="002A796B">
      <w:r>
        <w:t>Audits will review compliance with the quality system to assess and evaluate, but not limited to: -</w:t>
      </w:r>
    </w:p>
    <w:p w:rsidR="002A796B" w:rsidRDefault="002A796B" w:rsidP="002A796B">
      <w:r>
        <w:t>a)</w:t>
      </w:r>
      <w:r>
        <w:tab/>
      </w:r>
      <w:r w:rsidR="008B060D">
        <w:t>Effectiveness</w:t>
      </w:r>
      <w:r>
        <w:t xml:space="preserve"> of the documented system,</w:t>
      </w:r>
    </w:p>
    <w:p w:rsidR="002A796B" w:rsidRDefault="002A796B" w:rsidP="002A796B">
      <w:r>
        <w:t>b)</w:t>
      </w:r>
      <w:r>
        <w:tab/>
      </w:r>
      <w:r w:rsidR="008B060D">
        <w:t>Activities</w:t>
      </w:r>
      <w:r>
        <w:t>, processes, work areas and product,</w:t>
      </w:r>
    </w:p>
    <w:p w:rsidR="002A796B" w:rsidRDefault="002A796B" w:rsidP="002A796B">
      <w:r>
        <w:t>c)</w:t>
      </w:r>
      <w:r>
        <w:tab/>
        <w:t>Areas where the company has accepted stewardship of Controlling Authority tasks.</w:t>
      </w:r>
    </w:p>
    <w:p w:rsidR="002A796B" w:rsidRDefault="002A796B" w:rsidP="002A796B">
      <w:r>
        <w:t>d)</w:t>
      </w:r>
      <w:r>
        <w:tab/>
      </w:r>
      <w:r w:rsidR="008B060D">
        <w:t>Quality</w:t>
      </w:r>
      <w:r>
        <w:t xml:space="preserve"> procedures</w:t>
      </w:r>
      <w:proofErr w:type="gramStart"/>
      <w:r>
        <w:t>,(</w:t>
      </w:r>
      <w:proofErr w:type="gramEnd"/>
      <w:r>
        <w:t>SOPs) and Work Instructions,</w:t>
      </w:r>
    </w:p>
    <w:p w:rsidR="002A796B" w:rsidRDefault="002A796B" w:rsidP="002A796B">
      <w:r>
        <w:t>e)</w:t>
      </w:r>
      <w:r>
        <w:tab/>
      </w:r>
      <w:r w:rsidR="008B060D">
        <w:t xml:space="preserve">Certification, documents and records, </w:t>
      </w:r>
    </w:p>
    <w:p w:rsidR="002A796B" w:rsidRDefault="002A796B" w:rsidP="002A796B">
      <w:r>
        <w:t>f)</w:t>
      </w:r>
      <w:r>
        <w:tab/>
        <w:t>Effectiveness of and implementation of Corrective Actions.</w:t>
      </w:r>
    </w:p>
    <w:p w:rsidR="002A796B" w:rsidRDefault="002A796B" w:rsidP="002A796B">
      <w:r>
        <w:t>g)</w:t>
      </w:r>
      <w:r>
        <w:tab/>
      </w:r>
      <w:r w:rsidR="008B060D">
        <w:t>Compliance</w:t>
      </w:r>
      <w:r>
        <w:t xml:space="preserve"> with regulatory</w:t>
      </w:r>
      <w:r w:rsidR="009F4945">
        <w:t>/other</w:t>
      </w:r>
      <w:r>
        <w:t xml:space="preserve"> requirements</w:t>
      </w:r>
    </w:p>
    <w:p w:rsidR="002A796B" w:rsidRDefault="002A796B" w:rsidP="002A796B"/>
    <w:p w:rsidR="002A796B" w:rsidRPr="00B82D5E" w:rsidRDefault="002401CA" w:rsidP="002A796B">
      <w:pPr>
        <w:rPr>
          <w:b/>
        </w:rPr>
      </w:pPr>
      <w:r>
        <w:rPr>
          <w:b/>
        </w:rPr>
        <w:t>8</w:t>
      </w:r>
      <w:r w:rsidR="00B82D5E" w:rsidRPr="00B82D5E">
        <w:rPr>
          <w:b/>
        </w:rPr>
        <w:t xml:space="preserve"> AUDIT RESULTS</w:t>
      </w:r>
    </w:p>
    <w:p w:rsidR="002A796B" w:rsidRDefault="002A796B" w:rsidP="002A796B">
      <w:r>
        <w:t>Internal audit results are brought to the attention of personnel having responsibility for the area being audited, responsibility for corrective actions rest with the area supervisor, who is to take timely and effective corrective actions on deficiencies found during the audit. Internal audit results and schedule status is reviewed by</w:t>
      </w:r>
      <w:r w:rsidR="00732053">
        <w:t xml:space="preserve"> the manager.</w:t>
      </w:r>
    </w:p>
    <w:p w:rsidR="00E71D09" w:rsidRPr="00B82D5E" w:rsidRDefault="002401CA">
      <w:pPr>
        <w:rPr>
          <w:b/>
        </w:rPr>
      </w:pPr>
      <w:proofErr w:type="gramStart"/>
      <w:r>
        <w:rPr>
          <w:b/>
        </w:rPr>
        <w:t>9</w:t>
      </w:r>
      <w:r w:rsidR="00B82D5E" w:rsidRPr="00B82D5E">
        <w:rPr>
          <w:b/>
        </w:rPr>
        <w:t xml:space="preserve"> DOCUMENTATION.</w:t>
      </w:r>
      <w:proofErr w:type="gramEnd"/>
    </w:p>
    <w:p w:rsidR="00E71D09" w:rsidRPr="00E71D09" w:rsidRDefault="00E71D09" w:rsidP="00E71D09">
      <w:pPr>
        <w:rPr>
          <w:rFonts w:ascii="Times New Roman" w:eastAsia="Times New Roman" w:hAnsi="Times New Roman" w:cs="Times New Roman"/>
          <w:sz w:val="24"/>
          <w:szCs w:val="20"/>
        </w:rPr>
      </w:pPr>
      <w:r w:rsidRPr="00E71D09">
        <w:rPr>
          <w:rFonts w:ascii="Times New Roman" w:eastAsia="Times New Roman" w:hAnsi="Times New Roman" w:cs="Times New Roman"/>
          <w:sz w:val="24"/>
          <w:szCs w:val="20"/>
        </w:rPr>
        <w:t xml:space="preserve">Form 01 internal audit check list </w:t>
      </w:r>
    </w:p>
    <w:p w:rsidR="00E71D09" w:rsidRPr="00E71D09" w:rsidRDefault="00E71D09" w:rsidP="00E71D09">
      <w:pPr>
        <w:rPr>
          <w:rFonts w:ascii="Times New Roman" w:eastAsia="Times New Roman" w:hAnsi="Times New Roman" w:cs="Times New Roman"/>
          <w:sz w:val="24"/>
          <w:szCs w:val="20"/>
        </w:rPr>
      </w:pPr>
      <w:r w:rsidRPr="00E71D09">
        <w:rPr>
          <w:rFonts w:ascii="Times New Roman" w:eastAsia="Times New Roman" w:hAnsi="Times New Roman" w:cs="Times New Roman"/>
          <w:sz w:val="24"/>
          <w:szCs w:val="20"/>
        </w:rPr>
        <w:t>Form 02 Internal company corrective action request (</w:t>
      </w:r>
      <w:r>
        <w:rPr>
          <w:rFonts w:ascii="Times New Roman" w:eastAsia="Times New Roman" w:hAnsi="Times New Roman" w:cs="Times New Roman"/>
          <w:sz w:val="24"/>
          <w:szCs w:val="20"/>
        </w:rPr>
        <w:t>ICCAR</w:t>
      </w:r>
      <w:r w:rsidRPr="00E71D09">
        <w:rPr>
          <w:rFonts w:ascii="Times New Roman" w:eastAsia="Times New Roman" w:hAnsi="Times New Roman" w:cs="Times New Roman"/>
          <w:sz w:val="24"/>
          <w:szCs w:val="20"/>
        </w:rPr>
        <w:t xml:space="preserve">) </w:t>
      </w:r>
    </w:p>
    <w:p w:rsidR="00450CCE" w:rsidRDefault="00450CCE">
      <w:r>
        <w:br w:type="page"/>
      </w:r>
    </w:p>
    <w:tbl>
      <w:tblPr>
        <w:tblW w:w="6750" w:type="dxa"/>
        <w:jc w:val="center"/>
        <w:tblInd w:w="4248" w:type="dxa"/>
        <w:tblBorders>
          <w:top w:val="single" w:sz="6" w:space="0" w:color="auto"/>
          <w:left w:val="single" w:sz="6" w:space="0" w:color="auto"/>
          <w:bottom w:val="single" w:sz="6" w:space="0" w:color="auto"/>
          <w:right w:val="single" w:sz="6" w:space="0" w:color="auto"/>
        </w:tblBorders>
        <w:tblLayout w:type="fixed"/>
        <w:tblLook w:val="0000"/>
      </w:tblPr>
      <w:tblGrid>
        <w:gridCol w:w="6750"/>
      </w:tblGrid>
      <w:tr w:rsidR="002A796B" w:rsidRPr="002A796B" w:rsidTr="00450CCE">
        <w:trPr>
          <w:jc w:val="center"/>
        </w:trPr>
        <w:tc>
          <w:tcPr>
            <w:tcW w:w="6750" w:type="dxa"/>
            <w:shd w:val="pct5" w:color="auto" w:fill="auto"/>
          </w:tcPr>
          <w:p w:rsidR="002A796B" w:rsidRPr="002A796B" w:rsidRDefault="009A18FA" w:rsidP="002A796B">
            <w:pPr>
              <w:keepNext/>
              <w:spacing w:after="0"/>
              <w:jc w:val="both"/>
              <w:outlineLvl w:val="1"/>
              <w:rPr>
                <w:rFonts w:ascii="Times New Roman" w:eastAsia="Times New Roman" w:hAnsi="Times New Roman" w:cs="Times New Roman"/>
                <w:b/>
                <w:sz w:val="24"/>
                <w:szCs w:val="20"/>
              </w:rPr>
            </w:pPr>
            <w:bookmarkStart w:id="1" w:name="_Toc481563639"/>
            <w:r>
              <w:rPr>
                <w:rFonts w:ascii="Times New Roman" w:eastAsia="Times New Roman" w:hAnsi="Times New Roman" w:cs="Times New Roman"/>
                <w:b/>
                <w:sz w:val="24"/>
                <w:szCs w:val="20"/>
              </w:rPr>
              <w:lastRenderedPageBreak/>
              <w:t>FORM 01</w:t>
            </w:r>
            <w:r w:rsidR="002A796B" w:rsidRPr="002A796B">
              <w:rPr>
                <w:rFonts w:ascii="Times New Roman" w:eastAsia="Times New Roman" w:hAnsi="Times New Roman" w:cs="Times New Roman"/>
                <w:b/>
                <w:sz w:val="24"/>
                <w:szCs w:val="20"/>
              </w:rPr>
              <w:t xml:space="preserve"> INTERNAL AUDIT CHECK LIST</w:t>
            </w:r>
            <w:bookmarkEnd w:id="1"/>
            <w:r w:rsidR="002A796B" w:rsidRPr="002A796B">
              <w:rPr>
                <w:rFonts w:ascii="Times New Roman" w:eastAsia="Times New Roman" w:hAnsi="Times New Roman" w:cs="Times New Roman"/>
                <w:b/>
                <w:sz w:val="24"/>
                <w:szCs w:val="20"/>
              </w:rPr>
              <w:t xml:space="preserve"> </w:t>
            </w:r>
          </w:p>
        </w:tc>
      </w:tr>
    </w:tbl>
    <w:p w:rsidR="002A796B" w:rsidRPr="002A796B" w:rsidRDefault="002A796B" w:rsidP="002A796B">
      <w:pPr>
        <w:spacing w:after="0"/>
        <w:rPr>
          <w:rFonts w:ascii="Times New Roman" w:eastAsia="Times New Roman" w:hAnsi="Times New Roman" w:cs="Times New Roman"/>
          <w:sz w:val="20"/>
          <w:szCs w:val="20"/>
        </w:rPr>
      </w:pPr>
    </w:p>
    <w:tbl>
      <w:tblPr>
        <w:tblW w:w="10774"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2"/>
        <w:gridCol w:w="3260"/>
        <w:gridCol w:w="709"/>
        <w:gridCol w:w="709"/>
        <w:gridCol w:w="4394"/>
      </w:tblGrid>
      <w:tr w:rsidR="002A796B" w:rsidRPr="002A796B" w:rsidTr="00E71D09">
        <w:tc>
          <w:tcPr>
            <w:tcW w:w="10774" w:type="dxa"/>
            <w:gridSpan w:val="5"/>
          </w:tcPr>
          <w:p w:rsidR="002A796B" w:rsidRPr="002A796B" w:rsidRDefault="002A796B" w:rsidP="002A796B">
            <w:pPr>
              <w:spacing w:after="0"/>
              <w:rPr>
                <w:rFonts w:ascii="Times New Roman" w:eastAsia="Times New Roman" w:hAnsi="Times New Roman" w:cs="Times New Roman"/>
                <w:sz w:val="20"/>
                <w:szCs w:val="20"/>
              </w:rPr>
            </w:pPr>
          </w:p>
          <w:p w:rsidR="002A796B" w:rsidRPr="002A796B" w:rsidRDefault="00450CCE" w:rsidP="002A796B">
            <w:pPr>
              <w:tabs>
                <w:tab w:val="left" w:pos="405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AUDIT </w:t>
            </w:r>
            <w:proofErr w:type="gramStart"/>
            <w:r>
              <w:rPr>
                <w:rFonts w:ascii="Times New Roman" w:eastAsia="Times New Roman" w:hAnsi="Times New Roman" w:cs="Times New Roman"/>
                <w:sz w:val="20"/>
                <w:szCs w:val="20"/>
              </w:rPr>
              <w:t>NUMBER  ……</w:t>
            </w:r>
            <w:proofErr w:type="gramEnd"/>
            <w:r>
              <w:rPr>
                <w:rFonts w:ascii="Times New Roman" w:eastAsia="Times New Roman" w:hAnsi="Times New Roman" w:cs="Times New Roman"/>
                <w:sz w:val="20"/>
                <w:szCs w:val="20"/>
              </w:rPr>
              <w:t xml:space="preserve">    AUDIT </w:t>
            </w:r>
            <w:proofErr w:type="gramStart"/>
            <w:r>
              <w:rPr>
                <w:rFonts w:ascii="Times New Roman" w:eastAsia="Times New Roman" w:hAnsi="Times New Roman" w:cs="Times New Roman"/>
                <w:sz w:val="20"/>
                <w:szCs w:val="20"/>
              </w:rPr>
              <w:t>DATE  …</w:t>
            </w:r>
            <w:proofErr w:type="gramEnd"/>
            <w:r>
              <w:rPr>
                <w:rFonts w:ascii="Times New Roman" w:eastAsia="Times New Roman" w:hAnsi="Times New Roman" w:cs="Times New Roman"/>
                <w:sz w:val="20"/>
                <w:szCs w:val="20"/>
              </w:rPr>
              <w:t xml:space="preserve">…/……/…….AUDITOR  …………………….. </w:t>
            </w:r>
            <w:r w:rsidR="002A796B" w:rsidRPr="002A796B">
              <w:rPr>
                <w:rFonts w:ascii="Times New Roman" w:eastAsia="Times New Roman" w:hAnsi="Times New Roman" w:cs="Times New Roman"/>
                <w:sz w:val="20"/>
                <w:szCs w:val="20"/>
              </w:rPr>
              <w:t>PAGE …</w:t>
            </w:r>
            <w:proofErr w:type="gramStart"/>
            <w:r w:rsidR="002A796B" w:rsidRPr="002A796B">
              <w:rPr>
                <w:rFonts w:ascii="Times New Roman" w:eastAsia="Times New Roman" w:hAnsi="Times New Roman" w:cs="Times New Roman"/>
                <w:sz w:val="20"/>
                <w:szCs w:val="20"/>
              </w:rPr>
              <w:t>…  of</w:t>
            </w:r>
            <w:proofErr w:type="gramEnd"/>
            <w:r w:rsidR="002A796B" w:rsidRPr="002A796B">
              <w:rPr>
                <w:rFonts w:ascii="Times New Roman" w:eastAsia="Times New Roman" w:hAnsi="Times New Roman" w:cs="Times New Roman"/>
                <w:sz w:val="20"/>
                <w:szCs w:val="20"/>
              </w:rPr>
              <w:t xml:space="preserve">  ……</w:t>
            </w:r>
          </w:p>
          <w:p w:rsidR="002A796B" w:rsidRPr="002A796B" w:rsidRDefault="002A796B" w:rsidP="002A796B">
            <w:pPr>
              <w:spacing w:after="0"/>
              <w:rPr>
                <w:rFonts w:ascii="Times New Roman" w:eastAsia="Times New Roman" w:hAnsi="Times New Roman" w:cs="Times New Roman"/>
                <w:sz w:val="20"/>
                <w:szCs w:val="20"/>
              </w:rPr>
            </w:pPr>
          </w:p>
        </w:tc>
      </w:tr>
      <w:tr w:rsidR="002A796B" w:rsidRPr="002A796B" w:rsidTr="00E71D09">
        <w:trPr>
          <w:trHeight w:val="555"/>
        </w:trPr>
        <w:tc>
          <w:tcPr>
            <w:tcW w:w="1702" w:type="dxa"/>
            <w:shd w:val="pct5" w:color="auto" w:fill="auto"/>
          </w:tcPr>
          <w:p w:rsidR="002A796B" w:rsidRPr="002A796B" w:rsidRDefault="002A796B" w:rsidP="002A796B">
            <w:pPr>
              <w:spacing w:after="0"/>
              <w:jc w:val="center"/>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Reference</w:t>
            </w:r>
            <w:r w:rsidR="00E71D09">
              <w:rPr>
                <w:rFonts w:ascii="Times New Roman" w:eastAsia="Times New Roman" w:hAnsi="Times New Roman" w:cs="Times New Roman"/>
                <w:b/>
                <w:sz w:val="24"/>
                <w:szCs w:val="20"/>
              </w:rPr>
              <w:t xml:space="preserve"> *</w:t>
            </w:r>
          </w:p>
          <w:p w:rsidR="00822275" w:rsidRDefault="002A796B" w:rsidP="00822275">
            <w:pPr>
              <w:spacing w:after="0"/>
              <w:jc w:val="center"/>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Clause/para</w:t>
            </w:r>
          </w:p>
          <w:p w:rsidR="002A796B" w:rsidRPr="002A796B" w:rsidRDefault="002A796B" w:rsidP="00822275">
            <w:pPr>
              <w:spacing w:after="0"/>
              <w:jc w:val="center"/>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page</w:t>
            </w:r>
          </w:p>
        </w:tc>
        <w:tc>
          <w:tcPr>
            <w:tcW w:w="3260" w:type="dxa"/>
            <w:shd w:val="pct5" w:color="auto" w:fill="auto"/>
          </w:tcPr>
          <w:p w:rsidR="002A796B" w:rsidRPr="002A796B" w:rsidRDefault="002A796B" w:rsidP="002A796B">
            <w:pPr>
              <w:spacing w:after="0"/>
              <w:jc w:val="center"/>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Requirements</w:t>
            </w:r>
          </w:p>
        </w:tc>
        <w:tc>
          <w:tcPr>
            <w:tcW w:w="1418" w:type="dxa"/>
            <w:gridSpan w:val="2"/>
            <w:shd w:val="pct5" w:color="auto" w:fill="auto"/>
          </w:tcPr>
          <w:p w:rsidR="002A796B" w:rsidRPr="002A796B" w:rsidRDefault="00822275" w:rsidP="002A796B">
            <w:pPr>
              <w:spacing w:after="0"/>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Activity Compli</w:t>
            </w:r>
            <w:r w:rsidR="002A796B" w:rsidRPr="002A796B">
              <w:rPr>
                <w:rFonts w:ascii="Times New Roman" w:eastAsia="Times New Roman" w:hAnsi="Times New Roman" w:cs="Times New Roman"/>
                <w:b/>
                <w:sz w:val="24"/>
                <w:szCs w:val="20"/>
              </w:rPr>
              <w:t>e</w:t>
            </w:r>
            <w:r>
              <w:rPr>
                <w:rFonts w:ascii="Times New Roman" w:eastAsia="Times New Roman" w:hAnsi="Times New Roman" w:cs="Times New Roman"/>
                <w:b/>
                <w:sz w:val="24"/>
                <w:szCs w:val="20"/>
              </w:rPr>
              <w:t>s</w:t>
            </w:r>
          </w:p>
          <w:p w:rsidR="002A796B" w:rsidRPr="002A796B" w:rsidRDefault="002A796B" w:rsidP="00450CCE">
            <w:pPr>
              <w:tabs>
                <w:tab w:val="left" w:pos="1106"/>
                <w:tab w:val="left" w:pos="1916"/>
              </w:tabs>
              <w:spacing w:after="0"/>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 xml:space="preserve">YES </w:t>
            </w:r>
            <w:r w:rsidR="00450CCE">
              <w:rPr>
                <w:rFonts w:ascii="Times New Roman" w:eastAsia="Times New Roman" w:hAnsi="Times New Roman" w:cs="Times New Roman"/>
                <w:b/>
                <w:sz w:val="24"/>
                <w:szCs w:val="20"/>
              </w:rPr>
              <w:t xml:space="preserve">  </w:t>
            </w:r>
            <w:r w:rsidRPr="002A796B">
              <w:rPr>
                <w:rFonts w:ascii="Times New Roman" w:eastAsia="Times New Roman" w:hAnsi="Times New Roman" w:cs="Times New Roman"/>
                <w:b/>
                <w:sz w:val="24"/>
                <w:szCs w:val="20"/>
              </w:rPr>
              <w:t>NO</w:t>
            </w:r>
          </w:p>
        </w:tc>
        <w:tc>
          <w:tcPr>
            <w:tcW w:w="4394" w:type="dxa"/>
            <w:shd w:val="pct5" w:color="auto" w:fill="auto"/>
          </w:tcPr>
          <w:p w:rsidR="002A796B" w:rsidRPr="002A796B" w:rsidRDefault="002A796B" w:rsidP="002A796B">
            <w:pPr>
              <w:spacing w:after="0"/>
              <w:jc w:val="center"/>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Comments/Remarks</w:t>
            </w:r>
          </w:p>
        </w:tc>
      </w:tr>
      <w:tr w:rsidR="002A796B" w:rsidRPr="002A796B" w:rsidTr="00E71D09">
        <w:trPr>
          <w:trHeight w:val="10157"/>
        </w:trPr>
        <w:tc>
          <w:tcPr>
            <w:tcW w:w="1702" w:type="dxa"/>
          </w:tcPr>
          <w:p w:rsidR="002A796B" w:rsidRPr="002A796B" w:rsidRDefault="002A796B" w:rsidP="002A796B">
            <w:pPr>
              <w:spacing w:after="0"/>
              <w:rPr>
                <w:rFonts w:ascii="Times New Roman" w:eastAsia="Times New Roman" w:hAnsi="Times New Roman" w:cs="Times New Roman"/>
                <w:sz w:val="20"/>
                <w:szCs w:val="20"/>
              </w:rPr>
            </w:pPr>
          </w:p>
        </w:tc>
        <w:tc>
          <w:tcPr>
            <w:tcW w:w="3260" w:type="dxa"/>
          </w:tcPr>
          <w:p w:rsidR="002A796B" w:rsidRPr="002A796B" w:rsidRDefault="002A796B" w:rsidP="002A796B">
            <w:pPr>
              <w:spacing w:after="0"/>
              <w:rPr>
                <w:rFonts w:ascii="Times New Roman" w:eastAsia="Times New Roman" w:hAnsi="Times New Roman" w:cs="Times New Roman"/>
                <w:sz w:val="20"/>
                <w:szCs w:val="20"/>
              </w:rPr>
            </w:pPr>
          </w:p>
        </w:tc>
        <w:tc>
          <w:tcPr>
            <w:tcW w:w="709" w:type="dxa"/>
          </w:tcPr>
          <w:p w:rsidR="002A796B" w:rsidRPr="002A796B" w:rsidRDefault="002A796B" w:rsidP="002A796B">
            <w:pPr>
              <w:spacing w:after="0"/>
              <w:rPr>
                <w:rFonts w:ascii="Times New Roman" w:eastAsia="Times New Roman" w:hAnsi="Times New Roman" w:cs="Times New Roman"/>
                <w:sz w:val="20"/>
                <w:szCs w:val="20"/>
              </w:rPr>
            </w:pPr>
          </w:p>
        </w:tc>
        <w:tc>
          <w:tcPr>
            <w:tcW w:w="709" w:type="dxa"/>
          </w:tcPr>
          <w:p w:rsidR="002A796B" w:rsidRPr="002A796B" w:rsidRDefault="002A796B" w:rsidP="002A796B">
            <w:pPr>
              <w:spacing w:after="0"/>
              <w:rPr>
                <w:rFonts w:ascii="Times New Roman" w:eastAsia="Times New Roman" w:hAnsi="Times New Roman" w:cs="Times New Roman"/>
                <w:sz w:val="20"/>
                <w:szCs w:val="20"/>
              </w:rPr>
            </w:pPr>
          </w:p>
        </w:tc>
        <w:tc>
          <w:tcPr>
            <w:tcW w:w="4394" w:type="dxa"/>
          </w:tcPr>
          <w:p w:rsidR="002A796B" w:rsidRPr="002A796B" w:rsidRDefault="002A796B" w:rsidP="002A796B">
            <w:pPr>
              <w:spacing w:after="0"/>
              <w:rPr>
                <w:rFonts w:ascii="Times New Roman" w:eastAsia="Times New Roman" w:hAnsi="Times New Roman" w:cs="Times New Roman"/>
                <w:sz w:val="20"/>
                <w:szCs w:val="20"/>
              </w:rPr>
            </w:pPr>
          </w:p>
        </w:tc>
      </w:tr>
    </w:tbl>
    <w:p w:rsidR="00107642" w:rsidRPr="00E71D09" w:rsidRDefault="006F7DB5" w:rsidP="00E71D09">
      <w:pPr>
        <w:pStyle w:val="ListParagraph"/>
        <w:numPr>
          <w:ilvl w:val="0"/>
          <w:numId w:val="6"/>
        </w:numPr>
        <w:spacing w:after="0"/>
        <w:rPr>
          <w:rFonts w:ascii="Times New Roman" w:eastAsia="Times New Roman" w:hAnsi="Times New Roman" w:cs="Times New Roman"/>
          <w:sz w:val="20"/>
          <w:szCs w:val="20"/>
        </w:rPr>
      </w:pPr>
      <w:r w:rsidRPr="006F7DB5">
        <w:rPr>
          <w:noProof/>
          <w:lang w:eastAsia="en-AU"/>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2" o:spid="_x0000_s1026" type="#_x0000_t47" style="position:absolute;left:0;text-align:left;margin-left:646.55pt;margin-top:6.95pt;width:1in;height:74.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" o:allowincell="f" adj="-32400,21600,-1725,2913" filled="f">
            <v:stroke startarrow="block" startarrowwidth="narrow" startarrowlength="long" endarrowwidth="narrow" endarrowlength="long"/>
            <v:textbox inset="1pt,1pt,1pt,1pt">
              <w:txbxContent>
                <w:p w:rsidR="002A796B" w:rsidRDefault="002A796B" w:rsidP="002A796B">
                  <w:r>
                    <w:t>The name of the person responsible for the area/section being audited</w:t>
                  </w:r>
                </w:p>
              </w:txbxContent>
            </v:textbox>
            <o:callout v:ext="edit" minusy="t"/>
          </v:shape>
        </w:pict>
      </w:r>
      <w:r w:rsidR="00E71D09" w:rsidRPr="00E71D09">
        <w:rPr>
          <w:rFonts w:ascii="Times New Roman" w:eastAsia="Times New Roman" w:hAnsi="Times New Roman" w:cs="Times New Roman"/>
          <w:sz w:val="20"/>
          <w:szCs w:val="20"/>
        </w:rPr>
        <w:t>Reference material can be NFAS Standard, Animal Welfare Code of Practice or Vic Stand Still procedures.</w:t>
      </w:r>
    </w:p>
    <w:p w:rsidR="00450CCE" w:rsidRDefault="00107642">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15122" w:rsidRDefault="00F15122" w:rsidP="00F15122">
      <w:pPr>
        <w:spacing w:after="0"/>
        <w:rPr>
          <w:rFonts w:ascii="Times New Roman" w:eastAsia="Times New Roman" w:hAnsi="Times New Roman" w:cs="Times New Roman"/>
          <w:sz w:val="20"/>
          <w:szCs w:val="20"/>
        </w:rPr>
      </w:pPr>
    </w:p>
    <w:p w:rsidR="002401CA" w:rsidRPr="002A796B" w:rsidRDefault="002401CA" w:rsidP="002401CA">
      <w:pPr>
        <w:keepNext/>
        <w:spacing w:after="0"/>
        <w:jc w:val="center"/>
        <w:outlineLvl w:val="1"/>
        <w:rPr>
          <w:rFonts w:ascii="Times New Roman" w:eastAsia="Times New Roman" w:hAnsi="Times New Roman" w:cs="Times New Roman"/>
          <w:b/>
          <w:sz w:val="24"/>
          <w:szCs w:val="20"/>
        </w:rPr>
      </w:pPr>
      <w:r>
        <w:rPr>
          <w:rFonts w:ascii="Times New Roman" w:eastAsia="Times New Roman" w:hAnsi="Times New Roman" w:cs="Times New Roman"/>
          <w:b/>
          <w:sz w:val="24"/>
          <w:szCs w:val="20"/>
        </w:rPr>
        <w:t>FORM 02</w:t>
      </w:r>
    </w:p>
    <w:p w:rsidR="002A796B" w:rsidRPr="002A796B" w:rsidRDefault="002A796B" w:rsidP="002A796B">
      <w:pPr>
        <w:keepNext/>
        <w:spacing w:after="0"/>
        <w:jc w:val="center"/>
        <w:outlineLvl w:val="1"/>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INTERNAL COMPANY CORRECTIVE ACTION REQUEST (ICCAR)</w:t>
      </w:r>
      <w:r w:rsidR="009A18FA">
        <w:rPr>
          <w:rFonts w:ascii="Times New Roman" w:eastAsia="Times New Roman" w:hAnsi="Times New Roman" w:cs="Times New Roman"/>
          <w:b/>
          <w:sz w:val="24"/>
          <w:szCs w:val="20"/>
        </w:rPr>
        <w:t xml:space="preserve"> </w:t>
      </w:r>
    </w:p>
    <w:p w:rsidR="002A796B" w:rsidRPr="002A796B" w:rsidRDefault="002A796B" w:rsidP="002A796B">
      <w:pPr>
        <w:spacing w:after="0"/>
        <w:jc w:val="center"/>
        <w:rPr>
          <w:rFonts w:ascii="Times New Roman" w:eastAsia="Times New Roman" w:hAnsi="Times New Roman" w:cs="Times New Roman"/>
          <w:b/>
          <w:sz w:val="24"/>
          <w:szCs w:val="20"/>
        </w:rPr>
      </w:pPr>
    </w:p>
    <w:p w:rsidR="002A796B" w:rsidRPr="002A796B" w:rsidRDefault="002A796B" w:rsidP="002A796B">
      <w:pPr>
        <w:spacing w:after="0"/>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 xml:space="preserve">Part 1 to be completed by issuing </w:t>
      </w:r>
      <w:r w:rsidR="0061729C">
        <w:rPr>
          <w:rFonts w:ascii="Times New Roman" w:eastAsia="Times New Roman" w:hAnsi="Times New Roman" w:cs="Times New Roman"/>
          <w:b/>
          <w:sz w:val="24"/>
          <w:szCs w:val="20"/>
        </w:rPr>
        <w:t>auditor.</w:t>
      </w:r>
    </w:p>
    <w:p w:rsidR="002A796B" w:rsidRPr="002A796B" w:rsidRDefault="002A796B" w:rsidP="002A796B">
      <w:pPr>
        <w:pBdr>
          <w:top w:val="single" w:sz="6" w:space="1" w:color="auto"/>
          <w:left w:val="single" w:sz="6" w:space="1" w:color="auto"/>
          <w:bottom w:val="single" w:sz="6" w:space="1" w:color="auto"/>
          <w:right w:val="single" w:sz="6" w:space="0" w:color="auto"/>
        </w:pBdr>
        <w:tabs>
          <w:tab w:val="left" w:pos="7470"/>
        </w:tabs>
        <w:spacing w:after="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t>1 Originated By ……………………………          Date …</w:t>
      </w:r>
      <w:proofErr w:type="gramStart"/>
      <w:r w:rsidRPr="002A796B">
        <w:rPr>
          <w:rFonts w:ascii="Times New Roman" w:eastAsia="Times New Roman" w:hAnsi="Times New Roman" w:cs="Times New Roman"/>
          <w:sz w:val="24"/>
          <w:szCs w:val="20"/>
        </w:rPr>
        <w:t>./</w:t>
      </w:r>
      <w:proofErr w:type="gramEnd"/>
      <w:r w:rsidRPr="002A796B">
        <w:rPr>
          <w:rFonts w:ascii="Times New Roman" w:eastAsia="Times New Roman" w:hAnsi="Times New Roman" w:cs="Times New Roman"/>
          <w:sz w:val="24"/>
          <w:szCs w:val="20"/>
        </w:rPr>
        <w:t>…../20…</w:t>
      </w:r>
      <w:r w:rsidRPr="002A796B">
        <w:rPr>
          <w:rFonts w:ascii="Times New Roman" w:eastAsia="Times New Roman" w:hAnsi="Times New Roman" w:cs="Times New Roman"/>
          <w:sz w:val="24"/>
          <w:szCs w:val="20"/>
        </w:rPr>
        <w:tab/>
        <w:t>No ………….…</w:t>
      </w:r>
    </w:p>
    <w:p w:rsidR="002A796B" w:rsidRPr="002A796B" w:rsidRDefault="002A796B" w:rsidP="002A796B">
      <w:pPr>
        <w:pBdr>
          <w:top w:val="single" w:sz="6" w:space="1" w:color="auto"/>
          <w:left w:val="single" w:sz="6" w:space="1" w:color="auto"/>
          <w:bottom w:val="single" w:sz="6" w:space="1" w:color="auto"/>
          <w:right w:val="single" w:sz="6" w:space="0" w:color="auto"/>
        </w:pBdr>
        <w:spacing w:after="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t>2 Dept of Origin (where found) …………………………………………………….</w:t>
      </w:r>
    </w:p>
    <w:p w:rsidR="002A796B" w:rsidRPr="002A796B" w:rsidRDefault="002A796B" w:rsidP="002A796B">
      <w:pPr>
        <w:pBdr>
          <w:top w:val="single" w:sz="6" w:space="1" w:color="auto"/>
          <w:left w:val="single" w:sz="6" w:space="1" w:color="auto"/>
          <w:bottom w:val="single" w:sz="6" w:space="1" w:color="auto"/>
          <w:right w:val="single" w:sz="6" w:space="0" w:color="auto"/>
        </w:pBdr>
        <w:spacing w:after="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t>3 Person assigned responsibility ……………………………Position………………………..</w:t>
      </w:r>
    </w:p>
    <w:p w:rsidR="002A796B" w:rsidRPr="002A796B" w:rsidRDefault="002A796B" w:rsidP="002A796B">
      <w:pPr>
        <w:pBdr>
          <w:top w:val="single" w:sz="6" w:space="1" w:color="auto"/>
          <w:left w:val="single" w:sz="6" w:space="1" w:color="auto"/>
          <w:bottom w:val="single" w:sz="6" w:space="1" w:color="auto"/>
          <w:right w:val="single" w:sz="6" w:space="0" w:color="auto"/>
        </w:pBdr>
        <w:spacing w:after="0"/>
        <w:rPr>
          <w:rFonts w:ascii="Times New Roman" w:eastAsia="Times New Roman" w:hAnsi="Times New Roman" w:cs="Times New Roman"/>
          <w:sz w:val="24"/>
          <w:szCs w:val="20"/>
        </w:rPr>
      </w:pPr>
      <w:r w:rsidRPr="002A796B">
        <w:rPr>
          <w:rFonts w:ascii="Times New Roman" w:eastAsia="Times New Roman" w:hAnsi="Times New Roman" w:cs="Times New Roman"/>
          <w:b/>
          <w:sz w:val="24"/>
          <w:szCs w:val="20"/>
        </w:rPr>
        <w:t>DEFECT</w:t>
      </w:r>
    </w:p>
    <w:p w:rsidR="002A796B" w:rsidRPr="002A796B" w:rsidRDefault="002A796B" w:rsidP="002A796B">
      <w:pPr>
        <w:pBdr>
          <w:top w:val="single" w:sz="6" w:space="1" w:color="auto"/>
          <w:left w:val="single" w:sz="6" w:space="1" w:color="auto"/>
          <w:bottom w:val="single" w:sz="6" w:space="1" w:color="auto"/>
          <w:right w:val="single" w:sz="6" w:space="0" w:color="auto"/>
        </w:pBdr>
        <w:tabs>
          <w:tab w:val="left" w:pos="2340"/>
          <w:tab w:val="left" w:pos="5490"/>
        </w:tabs>
        <w:spacing w:after="0"/>
        <w:rPr>
          <w:rFonts w:ascii="Times New Roman" w:eastAsia="Times New Roman" w:hAnsi="Times New Roman" w:cs="Times New Roman"/>
          <w:b/>
          <w:sz w:val="24"/>
          <w:szCs w:val="20"/>
        </w:rPr>
      </w:pPr>
      <w:r w:rsidRPr="002A796B">
        <w:rPr>
          <w:rFonts w:ascii="Times New Roman" w:eastAsia="Times New Roman" w:hAnsi="Times New Roman" w:cs="Times New Roman"/>
          <w:sz w:val="24"/>
          <w:szCs w:val="20"/>
        </w:rPr>
        <w:t xml:space="preserve">Existing Procedure </w:t>
      </w:r>
      <w:r w:rsidRPr="002A796B">
        <w:rPr>
          <w:rFonts w:ascii="Times New Roman" w:eastAsia="Times New Roman" w:hAnsi="Times New Roman" w:cs="Times New Roman"/>
          <w:sz w:val="24"/>
          <w:szCs w:val="20"/>
        </w:rPr>
        <w:tab/>
      </w:r>
      <w:r w:rsidRPr="002A796B">
        <w:rPr>
          <w:rFonts w:ascii="Times New Roman" w:eastAsia="Times New Roman" w:hAnsi="Times New Roman" w:cs="Times New Roman"/>
          <w:sz w:val="24"/>
          <w:szCs w:val="20"/>
        </w:rPr>
        <w:sym w:font="Wingdings" w:char="F0A8"/>
      </w:r>
      <w:r w:rsidRPr="002A796B">
        <w:rPr>
          <w:rFonts w:ascii="Times New Roman" w:eastAsia="Times New Roman" w:hAnsi="Times New Roman" w:cs="Times New Roman"/>
          <w:sz w:val="24"/>
          <w:szCs w:val="20"/>
        </w:rPr>
        <w:t xml:space="preserve"> Not Followed</w:t>
      </w:r>
      <w:r w:rsidRPr="002A796B">
        <w:rPr>
          <w:rFonts w:ascii="Times New Roman" w:eastAsia="Times New Roman" w:hAnsi="Times New Roman" w:cs="Times New Roman"/>
          <w:sz w:val="24"/>
          <w:szCs w:val="20"/>
        </w:rPr>
        <w:tab/>
      </w:r>
      <w:r w:rsidRPr="002A796B">
        <w:rPr>
          <w:rFonts w:ascii="Times New Roman" w:eastAsia="Times New Roman" w:hAnsi="Times New Roman" w:cs="Times New Roman"/>
          <w:sz w:val="24"/>
          <w:szCs w:val="20"/>
        </w:rPr>
        <w:sym w:font="Wingdings" w:char="F0A8"/>
      </w:r>
      <w:r w:rsidRPr="002A796B">
        <w:rPr>
          <w:rFonts w:ascii="Times New Roman" w:eastAsia="Times New Roman" w:hAnsi="Times New Roman" w:cs="Times New Roman"/>
          <w:sz w:val="24"/>
          <w:szCs w:val="20"/>
        </w:rPr>
        <w:t xml:space="preserve"> Inadequate to control Hazard</w:t>
      </w:r>
    </w:p>
    <w:p w:rsidR="002A796B" w:rsidRPr="002A796B" w:rsidRDefault="002A796B" w:rsidP="002A796B">
      <w:pPr>
        <w:pBdr>
          <w:top w:val="single" w:sz="6" w:space="1" w:color="auto"/>
          <w:left w:val="single" w:sz="6" w:space="1" w:color="auto"/>
          <w:bottom w:val="single" w:sz="6" w:space="1" w:color="auto"/>
          <w:right w:val="single" w:sz="6" w:space="0" w:color="auto"/>
        </w:pBdr>
        <w:tabs>
          <w:tab w:val="left" w:pos="2340"/>
          <w:tab w:val="left" w:pos="5490"/>
        </w:tabs>
        <w:spacing w:after="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tab/>
      </w:r>
      <w:r w:rsidRPr="002A796B">
        <w:rPr>
          <w:rFonts w:ascii="Times New Roman" w:eastAsia="Times New Roman" w:hAnsi="Times New Roman" w:cs="Times New Roman"/>
          <w:sz w:val="24"/>
          <w:szCs w:val="20"/>
        </w:rPr>
        <w:sym w:font="Wingdings" w:char="F0A8"/>
      </w:r>
      <w:r w:rsidRPr="002A796B">
        <w:rPr>
          <w:rFonts w:ascii="Times New Roman" w:eastAsia="Times New Roman" w:hAnsi="Times New Roman" w:cs="Times New Roman"/>
          <w:sz w:val="24"/>
          <w:szCs w:val="20"/>
        </w:rPr>
        <w:t xml:space="preserve"> No Procedure</w:t>
      </w:r>
      <w:r w:rsidRPr="002A796B">
        <w:rPr>
          <w:rFonts w:ascii="Times New Roman" w:eastAsia="Times New Roman" w:hAnsi="Times New Roman" w:cs="Times New Roman"/>
          <w:sz w:val="24"/>
          <w:szCs w:val="20"/>
        </w:rPr>
        <w:tab/>
      </w:r>
      <w:r w:rsidRPr="002A796B">
        <w:rPr>
          <w:rFonts w:ascii="Times New Roman" w:eastAsia="Times New Roman" w:hAnsi="Times New Roman" w:cs="Times New Roman"/>
          <w:sz w:val="24"/>
          <w:szCs w:val="20"/>
        </w:rPr>
        <w:sym w:font="Wingdings" w:char="F0A8"/>
      </w:r>
      <w:r w:rsidRPr="002A796B">
        <w:rPr>
          <w:rFonts w:ascii="Times New Roman" w:eastAsia="Times New Roman" w:hAnsi="Times New Roman" w:cs="Times New Roman"/>
          <w:sz w:val="24"/>
          <w:szCs w:val="20"/>
        </w:rPr>
        <w:t xml:space="preserve"> </w:t>
      </w:r>
      <w:r w:rsidR="0061729C">
        <w:rPr>
          <w:rFonts w:ascii="Times New Roman" w:eastAsia="Times New Roman" w:hAnsi="Times New Roman" w:cs="Times New Roman"/>
          <w:sz w:val="24"/>
          <w:szCs w:val="20"/>
        </w:rPr>
        <w:t>Non Compliance with Standard.</w:t>
      </w:r>
    </w:p>
    <w:p w:rsidR="002A796B" w:rsidRPr="002A796B" w:rsidRDefault="002A796B" w:rsidP="002A796B">
      <w:pPr>
        <w:pBdr>
          <w:top w:val="single" w:sz="6" w:space="1" w:color="auto"/>
          <w:left w:val="single" w:sz="6" w:space="1" w:color="auto"/>
          <w:bottom w:val="single" w:sz="6" w:space="1" w:color="auto"/>
          <w:right w:val="single" w:sz="6" w:space="0" w:color="auto"/>
        </w:pBdr>
        <w:spacing w:after="0"/>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Non Conformance</w:t>
      </w:r>
    </w:p>
    <w:tbl>
      <w:tblPr>
        <w:tblW w:w="0" w:type="auto"/>
        <w:tblLayout w:type="fixed"/>
        <w:tblLook w:val="0000"/>
      </w:tblPr>
      <w:tblGrid>
        <w:gridCol w:w="14142"/>
      </w:tblGrid>
      <w:tr w:rsidR="002A796B" w:rsidRPr="002A796B" w:rsidTr="00BE6869">
        <w:trPr>
          <w:trHeight w:val="2188"/>
        </w:trPr>
        <w:tc>
          <w:tcPr>
            <w:tcW w:w="14142" w:type="dxa"/>
          </w:tcPr>
          <w:p w:rsidR="002A796B" w:rsidRPr="002A796B" w:rsidRDefault="002A796B" w:rsidP="002A796B">
            <w:pPr>
              <w:pBdr>
                <w:top w:val="single" w:sz="6" w:space="1" w:color="auto"/>
                <w:left w:val="single" w:sz="6" w:space="1" w:color="auto"/>
                <w:bottom w:val="single" w:sz="6" w:space="1" w:color="auto"/>
                <w:right w:val="single" w:sz="6" w:space="1" w:color="auto"/>
              </w:pBdr>
              <w:spacing w:after="0"/>
              <w:rPr>
                <w:rFonts w:ascii="Times New Roman" w:eastAsia="Times New Roman" w:hAnsi="Times New Roman" w:cs="Times New Roman"/>
                <w:b/>
                <w:sz w:val="24"/>
                <w:szCs w:val="20"/>
              </w:rPr>
            </w:pPr>
          </w:p>
          <w:p w:rsidR="002A796B" w:rsidRPr="002A796B" w:rsidRDefault="002A796B" w:rsidP="002A796B">
            <w:pPr>
              <w:pBdr>
                <w:top w:val="single" w:sz="6" w:space="1" w:color="auto"/>
                <w:left w:val="single" w:sz="6" w:space="1" w:color="auto"/>
                <w:bottom w:val="single" w:sz="6" w:space="1" w:color="auto"/>
                <w:right w:val="single" w:sz="6" w:space="1" w:color="auto"/>
              </w:pBdr>
              <w:spacing w:after="0"/>
              <w:rPr>
                <w:rFonts w:ascii="Times New Roman" w:eastAsia="Times New Roman" w:hAnsi="Times New Roman" w:cs="Times New Roman"/>
                <w:b/>
                <w:sz w:val="24"/>
                <w:szCs w:val="20"/>
              </w:rPr>
            </w:pPr>
          </w:p>
          <w:p w:rsidR="002A796B" w:rsidRPr="002A796B" w:rsidRDefault="002A796B" w:rsidP="002A796B">
            <w:pPr>
              <w:pBdr>
                <w:top w:val="single" w:sz="6" w:space="1" w:color="auto"/>
                <w:left w:val="single" w:sz="6" w:space="1" w:color="auto"/>
                <w:bottom w:val="single" w:sz="6" w:space="1" w:color="auto"/>
                <w:right w:val="single" w:sz="6" w:space="1" w:color="auto"/>
              </w:pBdr>
              <w:spacing w:after="0"/>
              <w:rPr>
                <w:rFonts w:ascii="Times New Roman" w:eastAsia="Times New Roman" w:hAnsi="Times New Roman" w:cs="Times New Roman"/>
                <w:b/>
                <w:sz w:val="24"/>
                <w:szCs w:val="20"/>
              </w:rPr>
            </w:pPr>
          </w:p>
          <w:p w:rsidR="002A796B" w:rsidRPr="002A796B" w:rsidRDefault="002A796B" w:rsidP="002A796B">
            <w:pPr>
              <w:pBdr>
                <w:top w:val="single" w:sz="6" w:space="1" w:color="auto"/>
                <w:left w:val="single" w:sz="6" w:space="1" w:color="auto"/>
                <w:bottom w:val="single" w:sz="6" w:space="1" w:color="auto"/>
                <w:right w:val="single" w:sz="6" w:space="1" w:color="auto"/>
              </w:pBdr>
              <w:spacing w:after="0"/>
              <w:rPr>
                <w:rFonts w:ascii="Times New Roman" w:eastAsia="Times New Roman" w:hAnsi="Times New Roman" w:cs="Times New Roman"/>
                <w:b/>
                <w:sz w:val="24"/>
                <w:szCs w:val="20"/>
              </w:rPr>
            </w:pPr>
          </w:p>
        </w:tc>
      </w:tr>
    </w:tbl>
    <w:p w:rsidR="002A796B" w:rsidRPr="002A796B" w:rsidRDefault="002A796B" w:rsidP="002A796B">
      <w:pPr>
        <w:spacing w:after="0"/>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 xml:space="preserve">Part 2 </w:t>
      </w:r>
      <w:proofErr w:type="gramStart"/>
      <w:r w:rsidRPr="002A796B">
        <w:rPr>
          <w:rFonts w:ascii="Times New Roman" w:eastAsia="Times New Roman" w:hAnsi="Times New Roman" w:cs="Times New Roman"/>
          <w:b/>
          <w:sz w:val="24"/>
          <w:szCs w:val="20"/>
        </w:rPr>
        <w:t>To</w:t>
      </w:r>
      <w:proofErr w:type="gramEnd"/>
      <w:r w:rsidRPr="002A796B">
        <w:rPr>
          <w:rFonts w:ascii="Times New Roman" w:eastAsia="Times New Roman" w:hAnsi="Times New Roman" w:cs="Times New Roman"/>
          <w:b/>
          <w:sz w:val="24"/>
          <w:szCs w:val="20"/>
        </w:rPr>
        <w:t xml:space="preserve"> be completed by Person assigned responsibility</w:t>
      </w: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Initial Corrective Actions</w:t>
      </w: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t xml:space="preserve">Date </w:t>
      </w:r>
      <w:proofErr w:type="gramStart"/>
      <w:r w:rsidRPr="002A796B">
        <w:rPr>
          <w:rFonts w:ascii="Times New Roman" w:eastAsia="Times New Roman" w:hAnsi="Times New Roman" w:cs="Times New Roman"/>
          <w:sz w:val="24"/>
          <w:szCs w:val="20"/>
        </w:rPr>
        <w:t>completed  …</w:t>
      </w:r>
      <w:proofErr w:type="gramEnd"/>
      <w:r w:rsidRPr="002A796B">
        <w:rPr>
          <w:rFonts w:ascii="Times New Roman" w:eastAsia="Times New Roman" w:hAnsi="Times New Roman" w:cs="Times New Roman"/>
          <w:sz w:val="24"/>
          <w:szCs w:val="20"/>
        </w:rPr>
        <w:t>./…./20…</w:t>
      </w: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b/>
          <w:sz w:val="24"/>
          <w:szCs w:val="20"/>
        </w:rPr>
      </w:pP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Preventative Actions</w:t>
      </w: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p>
    <w:p w:rsidR="002A796B" w:rsidRPr="002A796B" w:rsidRDefault="002A796B" w:rsidP="00BE6869">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r w:rsidRPr="002A796B">
        <w:rPr>
          <w:rFonts w:ascii="Times New Roman" w:eastAsia="Times New Roman" w:hAnsi="Times New Roman" w:cs="Times New Roman"/>
          <w:sz w:val="18"/>
          <w:szCs w:val="20"/>
        </w:rPr>
        <w:t>Attach details if insufficient space</w:t>
      </w:r>
    </w:p>
    <w:p w:rsidR="002A796B" w:rsidRPr="002A796B" w:rsidRDefault="002A796B" w:rsidP="002A796B">
      <w:pPr>
        <w:spacing w:after="0"/>
        <w:rPr>
          <w:rFonts w:ascii="Times New Roman" w:eastAsia="Times New Roman" w:hAnsi="Times New Roman" w:cs="Times New Roman"/>
          <w:b/>
          <w:sz w:val="24"/>
          <w:szCs w:val="20"/>
        </w:rPr>
      </w:pPr>
      <w:r w:rsidRPr="002A796B">
        <w:rPr>
          <w:rFonts w:ascii="Times New Roman" w:eastAsia="Times New Roman" w:hAnsi="Times New Roman" w:cs="Times New Roman"/>
          <w:b/>
          <w:sz w:val="24"/>
          <w:szCs w:val="20"/>
        </w:rPr>
        <w:t>Part 3 QA Verification</w:t>
      </w:r>
    </w:p>
    <w:p w:rsidR="002A796B" w:rsidRPr="002A796B" w:rsidRDefault="002A796B" w:rsidP="002A796B">
      <w:pPr>
        <w:pBdr>
          <w:top w:val="single" w:sz="6" w:space="1" w:color="auto"/>
          <w:left w:val="single" w:sz="6" w:space="1" w:color="auto"/>
          <w:bottom w:val="single" w:sz="6" w:space="31" w:color="auto"/>
          <w:right w:val="single" w:sz="6" w:space="1" w:color="auto"/>
        </w:pBdr>
        <w:spacing w:after="0"/>
        <w:ind w:firstLine="72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sym w:font="Wingdings" w:char="F0A8"/>
      </w:r>
      <w:r w:rsidRPr="002A796B">
        <w:rPr>
          <w:rFonts w:ascii="Times New Roman" w:eastAsia="Times New Roman" w:hAnsi="Times New Roman" w:cs="Times New Roman"/>
          <w:sz w:val="24"/>
          <w:szCs w:val="20"/>
        </w:rPr>
        <w:t xml:space="preserve"> Closed Out date …/…/20</w:t>
      </w:r>
      <w:proofErr w:type="gramStart"/>
      <w:r w:rsidRPr="002A796B">
        <w:rPr>
          <w:rFonts w:ascii="Times New Roman" w:eastAsia="Times New Roman" w:hAnsi="Times New Roman" w:cs="Times New Roman"/>
          <w:sz w:val="24"/>
          <w:szCs w:val="20"/>
        </w:rPr>
        <w:t>..</w:t>
      </w:r>
      <w:proofErr w:type="gramEnd"/>
    </w:p>
    <w:p w:rsidR="002A796B" w:rsidRPr="002A796B" w:rsidRDefault="002A796B" w:rsidP="002A796B">
      <w:pPr>
        <w:pBdr>
          <w:top w:val="single" w:sz="6" w:space="1" w:color="auto"/>
          <w:left w:val="single" w:sz="6" w:space="1" w:color="auto"/>
          <w:bottom w:val="single" w:sz="6" w:space="31" w:color="auto"/>
          <w:right w:val="single" w:sz="6" w:space="1" w:color="auto"/>
        </w:pBdr>
        <w:spacing w:after="0"/>
        <w:ind w:firstLine="72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sym w:font="Wingdings" w:char="F0A8"/>
      </w:r>
      <w:r w:rsidRPr="002A796B">
        <w:rPr>
          <w:rFonts w:ascii="Times New Roman" w:eastAsia="Times New Roman" w:hAnsi="Times New Roman" w:cs="Times New Roman"/>
          <w:sz w:val="24"/>
          <w:szCs w:val="20"/>
        </w:rPr>
        <w:t xml:space="preserve"> Closed out</w:t>
      </w:r>
      <w:proofErr w:type="gramStart"/>
      <w:r w:rsidRPr="002A796B">
        <w:rPr>
          <w:rFonts w:ascii="Times New Roman" w:eastAsia="Times New Roman" w:hAnsi="Times New Roman" w:cs="Times New Roman"/>
          <w:sz w:val="24"/>
          <w:szCs w:val="20"/>
        </w:rPr>
        <w:t>.-</w:t>
      </w:r>
      <w:proofErr w:type="gramEnd"/>
      <w:r w:rsidRPr="002A796B">
        <w:rPr>
          <w:rFonts w:ascii="Times New Roman" w:eastAsia="Times New Roman" w:hAnsi="Times New Roman" w:cs="Times New Roman"/>
          <w:sz w:val="24"/>
          <w:szCs w:val="20"/>
        </w:rPr>
        <w:t xml:space="preserve"> Elevated to Management Review Meeting </w:t>
      </w:r>
    </w:p>
    <w:p w:rsidR="002A796B" w:rsidRPr="002A796B" w:rsidRDefault="002A796B" w:rsidP="002A796B">
      <w:pPr>
        <w:pBdr>
          <w:top w:val="single" w:sz="6" w:space="1" w:color="auto"/>
          <w:left w:val="single" w:sz="6" w:space="1" w:color="auto"/>
          <w:bottom w:val="single" w:sz="6" w:space="31" w:color="auto"/>
          <w:right w:val="single" w:sz="6" w:space="1" w:color="auto"/>
        </w:pBdr>
        <w:spacing w:after="0"/>
        <w:ind w:firstLine="72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sym w:font="Wingdings" w:char="F0A8"/>
      </w:r>
      <w:r w:rsidRPr="002A796B">
        <w:rPr>
          <w:rFonts w:ascii="Times New Roman" w:eastAsia="Times New Roman" w:hAnsi="Times New Roman" w:cs="Times New Roman"/>
          <w:sz w:val="24"/>
          <w:szCs w:val="20"/>
        </w:rPr>
        <w:t xml:space="preserve"> New ICCAR Issued No…………………</w:t>
      </w:r>
    </w:p>
    <w:p w:rsidR="002A796B" w:rsidRPr="002A796B" w:rsidRDefault="002A796B" w:rsidP="002A796B">
      <w:pPr>
        <w:pBdr>
          <w:top w:val="single" w:sz="6" w:space="1" w:color="auto"/>
          <w:left w:val="single" w:sz="6" w:space="1" w:color="auto"/>
          <w:bottom w:val="single" w:sz="6" w:space="31" w:color="auto"/>
          <w:right w:val="single" w:sz="6" w:space="1" w:color="auto"/>
        </w:pBdr>
        <w:spacing w:after="0"/>
        <w:ind w:firstLine="720"/>
        <w:rPr>
          <w:rFonts w:ascii="Times New Roman" w:eastAsia="Times New Roman" w:hAnsi="Times New Roman" w:cs="Times New Roman"/>
          <w:sz w:val="24"/>
          <w:szCs w:val="20"/>
        </w:rPr>
      </w:pPr>
    </w:p>
    <w:p w:rsidR="002A796B" w:rsidRPr="002A796B" w:rsidRDefault="002A796B" w:rsidP="002A796B">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t>Verified by ……………………………………………</w:t>
      </w:r>
    </w:p>
    <w:p w:rsidR="002A796B" w:rsidRPr="002A796B" w:rsidRDefault="002A796B" w:rsidP="002A796B">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r w:rsidRPr="002A796B">
        <w:rPr>
          <w:rFonts w:ascii="Times New Roman" w:eastAsia="Times New Roman" w:hAnsi="Times New Roman" w:cs="Times New Roman"/>
          <w:sz w:val="24"/>
          <w:szCs w:val="20"/>
        </w:rPr>
        <w:t>Recommendations eg document/procedural changes.</w:t>
      </w:r>
    </w:p>
    <w:p w:rsidR="002A796B" w:rsidRPr="002A796B" w:rsidRDefault="002A796B" w:rsidP="002A796B">
      <w:pPr>
        <w:pBdr>
          <w:top w:val="single" w:sz="6" w:space="1" w:color="auto"/>
          <w:left w:val="single" w:sz="6" w:space="1" w:color="auto"/>
          <w:bottom w:val="single" w:sz="6" w:space="31" w:color="auto"/>
          <w:right w:val="single" w:sz="6" w:space="1" w:color="auto"/>
        </w:pBdr>
        <w:spacing w:after="0"/>
        <w:rPr>
          <w:rFonts w:ascii="Times New Roman" w:eastAsia="Times New Roman" w:hAnsi="Times New Roman" w:cs="Times New Roman"/>
          <w:sz w:val="24"/>
          <w:szCs w:val="20"/>
        </w:rPr>
      </w:pPr>
    </w:p>
    <w:p w:rsidR="002A796B" w:rsidRPr="002A796B" w:rsidRDefault="002A796B" w:rsidP="002A796B">
      <w:pPr>
        <w:spacing w:after="0"/>
        <w:rPr>
          <w:rFonts w:ascii="Times New Roman" w:eastAsia="Times New Roman" w:hAnsi="Times New Roman" w:cs="Times New Roman"/>
          <w:sz w:val="16"/>
          <w:szCs w:val="20"/>
        </w:rPr>
      </w:pPr>
    </w:p>
    <w:p w:rsidR="002A796B" w:rsidRPr="002A796B" w:rsidRDefault="002A796B" w:rsidP="002A796B">
      <w:pPr>
        <w:spacing w:after="0"/>
        <w:rPr>
          <w:rFonts w:ascii="Times New Roman" w:eastAsia="Times New Roman" w:hAnsi="Times New Roman" w:cs="Times New Roman"/>
          <w:sz w:val="16"/>
          <w:szCs w:val="20"/>
        </w:rPr>
      </w:pPr>
    </w:p>
    <w:p w:rsidR="002A796B" w:rsidRDefault="006F7DB5" w:rsidP="002A796B">
      <w:pPr>
        <w:rPr>
          <w:rFonts w:ascii="Times New Roman" w:eastAsia="Times New Roman" w:hAnsi="Times New Roman" w:cs="Times New Roman"/>
          <w:sz w:val="16"/>
          <w:szCs w:val="20"/>
        </w:rPr>
      </w:pPr>
      <w:r w:rsidRPr="006F7DB5">
        <w:rPr>
          <w:rFonts w:ascii="Times New Roman" w:eastAsia="Times New Roman" w:hAnsi="Times New Roman" w:cs="Times New Roman"/>
          <w:noProof/>
          <w:sz w:val="20"/>
          <w:szCs w:val="20"/>
          <w:lang w:eastAsia="en-AU"/>
        </w:rPr>
        <w:pict>
          <v:shape id="Line Callout 1 28" o:spid="_x0000_s1027" type="#_x0000_t47" style="position:absolute;margin-left:315.35pt;margin-top:502.9pt;width:1in;height:70.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" o:allowincell="f" adj="-34125,-50026,-1725,3105" filled="f">
            <v:stroke startarrow="block" startarrowwidth="narrow" startarrowlength="long" endarrowwidth="narrow" endarrowlength="long"/>
            <v:textbox inset="1pt,1pt,1pt,1pt">
              <w:txbxContent>
                <w:p w:rsidR="002A796B" w:rsidRDefault="002A796B" w:rsidP="002A796B">
                  <w:r>
                    <w:t xml:space="preserve">Has a new ICCAR been issued </w:t>
                  </w:r>
                  <w:r>
                    <w:sym w:font="Wingdings" w:char="F0FC"/>
                  </w:r>
                  <w:r>
                    <w:t>if yes, insert number of new ICCAR</w:t>
                  </w:r>
                </w:p>
              </w:txbxContent>
            </v:textbox>
          </v:shape>
        </w:pict>
      </w:r>
      <w:r w:rsidRPr="006F7DB5">
        <w:rPr>
          <w:rFonts w:ascii="Times New Roman" w:eastAsia="Times New Roman" w:hAnsi="Times New Roman" w:cs="Times New Roman"/>
          <w:noProof/>
          <w:sz w:val="20"/>
          <w:szCs w:val="20"/>
          <w:lang w:eastAsia="en-AU"/>
        </w:rPr>
        <w:pict>
          <v:shape id="Line Callout 1 27" o:spid="_x0000_s1028" type="#_x0000_t47" style="position:absolute;margin-left:66.25pt;margin-top:502.9pt;width:1in;height:70.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" o:allowincell="f" adj="25485,-52240,23325,3105" filled="f">
            <v:stroke startarrow="block" startarrowwidth="narrow" startarrowlength="long" endarrowwidth="narrow" endarrowlength="long"/>
            <v:textbox inset="1pt,1pt,1pt,1pt">
              <w:txbxContent>
                <w:p w:rsidR="002A796B" w:rsidRDefault="002A796B" w:rsidP="002A796B">
                  <w:proofErr w:type="gramStart"/>
                  <w:r>
                    <w:t>does</w:t>
                  </w:r>
                  <w:proofErr w:type="gramEnd"/>
                  <w:r>
                    <w:t xml:space="preserve"> non-conformance need to be tabled at management review meetings</w:t>
                  </w:r>
                </w:p>
                <w:p w:rsidR="002A796B" w:rsidRDefault="002A796B" w:rsidP="002A796B">
                  <w:r>
                    <w:t xml:space="preserve">If yes </w:t>
                  </w:r>
                  <w:r>
                    <w:sym w:font="Wingdings" w:char="F0FC"/>
                  </w:r>
                  <w:r>
                    <w:t xml:space="preserve"> box</w:t>
                  </w:r>
                </w:p>
              </w:txbxContent>
            </v:textbox>
            <o:callout v:ext="edit" minusx="t"/>
          </v:shape>
        </w:pict>
      </w:r>
      <w:r w:rsidRPr="006F7DB5">
        <w:rPr>
          <w:rFonts w:ascii="Times New Roman" w:eastAsia="Times New Roman" w:hAnsi="Times New Roman" w:cs="Times New Roman"/>
          <w:noProof/>
          <w:sz w:val="20"/>
          <w:szCs w:val="20"/>
          <w:lang w:eastAsia="en-AU"/>
        </w:rPr>
        <w:pict>
          <v:shape id="Line Callout 1 26" o:spid="_x0000_s1029" type="#_x0000_t47" style="position:absolute;margin-left:-20.15pt;margin-top:466.9pt;width:1in;height:84.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" o:allowincell="f" adj="55725,-48865,23325,2577" filled="f">
            <v:stroke startarrow="block" startarrowwidth="narrow" startarrowlength="long" endarrowwidth="narrow" endarrowlength="long"/>
            <v:textbox inset="1pt,1pt,1pt,1pt">
              <w:txbxContent>
                <w:p w:rsidR="002A796B" w:rsidRDefault="002A796B" w:rsidP="002A796B">
                  <w:r>
                    <w:t>Details of actions to prevent a recurrence of defect by person assigned responsibility.</w:t>
                  </w:r>
                </w:p>
              </w:txbxContent>
            </v:textbox>
            <o:callout v:ext="edit" minusx="t"/>
          </v:shape>
        </w:pict>
      </w:r>
      <w:r w:rsidRPr="006F7DB5">
        <w:rPr>
          <w:rFonts w:ascii="Times New Roman" w:eastAsia="Times New Roman" w:hAnsi="Times New Roman" w:cs="Times New Roman"/>
          <w:noProof/>
          <w:sz w:val="20"/>
          <w:szCs w:val="20"/>
          <w:lang w:eastAsia="en-AU"/>
        </w:rPr>
        <w:pict>
          <v:shape id="Line Callout 1 22" o:spid="_x0000_s1030" type="#_x0000_t47" style="position:absolute;margin-left:192.95pt;margin-top:502.9pt;width:1in;height:1in;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" o:allowincell="f" adj="-3885,-44490,-1725,3030" filled="f">
            <v:stroke startarrow="block" startarrowwidth="narrow" startarrowlength="long" endarrowwidth="narrow" endarrowlength="long"/>
            <v:textbox inset="1pt,1pt,1pt,1pt">
              <w:txbxContent>
                <w:p w:rsidR="002A796B" w:rsidRDefault="002A796B" w:rsidP="002A796B">
                  <w:r>
                    <w:t>Name of person verifying close out details, usually the originator of ICCAR</w:t>
                  </w:r>
                </w:p>
              </w:txbxContent>
            </v:textbox>
          </v:shape>
        </w:pict>
      </w:r>
      <w:r w:rsidRPr="006F7DB5">
        <w:rPr>
          <w:rFonts w:ascii="Times New Roman" w:eastAsia="Times New Roman" w:hAnsi="Times New Roman" w:cs="Times New Roman"/>
          <w:noProof/>
          <w:sz w:val="20"/>
          <w:szCs w:val="20"/>
          <w:lang w:eastAsia="en-AU"/>
        </w:rPr>
        <w:pict>
          <v:shape id="Line Callout 1 21" o:spid="_x0000_s1031" type="#_x0000_t47" style="position:absolute;margin-left:408.95pt;margin-top:466.9pt;width:1in;height:1in;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" o:allowincell="f" adj="-64365,-44490,-1725,3030" filled="f">
            <v:stroke startarrow="block" startarrowwidth="narrow" startarrowlength="long" endarrowwidth="narrow" endarrowlength="long"/>
            <v:textbox inset="1pt,1pt,1pt,1pt">
              <w:txbxContent>
                <w:p w:rsidR="002A796B" w:rsidRDefault="002A796B" w:rsidP="002A796B">
                  <w:r>
                    <w:t>Date ICCAR closed out</w:t>
                  </w:r>
                </w:p>
              </w:txbxContent>
            </v:textbox>
          </v:shape>
        </w:pict>
      </w:r>
      <w:r w:rsidRPr="006F7DB5">
        <w:rPr>
          <w:rFonts w:ascii="Times New Roman" w:eastAsia="Times New Roman" w:hAnsi="Times New Roman" w:cs="Times New Roman"/>
          <w:noProof/>
          <w:sz w:val="20"/>
          <w:szCs w:val="20"/>
          <w:lang w:eastAsia="en-AU"/>
        </w:rPr>
        <w:pict>
          <v:shape id="Line Callout 1 20" o:spid="_x0000_s1032" type="#_x0000_t47" style="position:absolute;margin-left:408.95pt;margin-top:373.3pt;width:1in;height:1in;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" o:allowincell="f" adj="-66525,-44490,-1725,3030" filled="f">
            <v:stroke startarrow="block" startarrowwidth="narrow" startarrowlength="long" endarrowwidth="narrow" endarrowlength="long"/>
            <v:textbox inset="1pt,1pt,1pt,1pt">
              <w:txbxContent>
                <w:p w:rsidR="002A796B" w:rsidRDefault="002A796B" w:rsidP="002A796B">
                  <w:r>
                    <w:t>Date corrective actions completed by person assigned responsibility.</w:t>
                  </w:r>
                </w:p>
              </w:txbxContent>
            </v:textbox>
          </v:shape>
        </w:pict>
      </w:r>
    </w:p>
    <w:sectPr w:rsidR="002A796B" w:rsidSect="00BE686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4C5" w:rsidRDefault="007454C5" w:rsidP="00107642">
      <w:pPr>
        <w:spacing w:after="0"/>
      </w:pPr>
      <w:r>
        <w:separator/>
      </w:r>
    </w:p>
  </w:endnote>
  <w:endnote w:type="continuationSeparator" w:id="0">
    <w:p w:rsidR="007454C5" w:rsidRDefault="007454C5" w:rsidP="0010764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4C5" w:rsidRDefault="007454C5" w:rsidP="00107642">
      <w:pPr>
        <w:spacing w:after="0"/>
      </w:pPr>
      <w:r>
        <w:separator/>
      </w:r>
    </w:p>
  </w:footnote>
  <w:footnote w:type="continuationSeparator" w:id="0">
    <w:p w:rsidR="007454C5" w:rsidRDefault="007454C5" w:rsidP="0010764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8EB" w:rsidRDefault="00BC28EB">
    <w:pPr>
      <w:pStyle w:val="Header"/>
    </w:pPr>
    <w:r>
      <w:t>This is a suggested format and may contain discrepancies and should be developed as site specific.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73352"/>
    <w:multiLevelType w:val="hybridMultilevel"/>
    <w:tmpl w:val="168AF6C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D3602A"/>
    <w:multiLevelType w:val="hybridMultilevel"/>
    <w:tmpl w:val="CBC61D8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7D1BE3"/>
    <w:multiLevelType w:val="hybridMultilevel"/>
    <w:tmpl w:val="191E0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9A647F6"/>
    <w:multiLevelType w:val="hybridMultilevel"/>
    <w:tmpl w:val="4A10A6C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8762868"/>
    <w:multiLevelType w:val="hybridMultilevel"/>
    <w:tmpl w:val="D0AE34B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EFA120D"/>
    <w:multiLevelType w:val="hybridMultilevel"/>
    <w:tmpl w:val="7EC0F0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2A796B"/>
    <w:rsid w:val="00100CF1"/>
    <w:rsid w:val="00107642"/>
    <w:rsid w:val="0016079C"/>
    <w:rsid w:val="002401CA"/>
    <w:rsid w:val="002771D8"/>
    <w:rsid w:val="002A796B"/>
    <w:rsid w:val="002D3573"/>
    <w:rsid w:val="002E2CC0"/>
    <w:rsid w:val="003727EB"/>
    <w:rsid w:val="00376B2C"/>
    <w:rsid w:val="003D1BDE"/>
    <w:rsid w:val="00450CCE"/>
    <w:rsid w:val="00504B80"/>
    <w:rsid w:val="005E37DA"/>
    <w:rsid w:val="005F72B8"/>
    <w:rsid w:val="0061729C"/>
    <w:rsid w:val="006F7DB5"/>
    <w:rsid w:val="00732053"/>
    <w:rsid w:val="007454C5"/>
    <w:rsid w:val="007D26BE"/>
    <w:rsid w:val="00822275"/>
    <w:rsid w:val="00846E62"/>
    <w:rsid w:val="008B060D"/>
    <w:rsid w:val="008F7027"/>
    <w:rsid w:val="009352D8"/>
    <w:rsid w:val="009842AF"/>
    <w:rsid w:val="009A18FA"/>
    <w:rsid w:val="009F4945"/>
    <w:rsid w:val="00A03F46"/>
    <w:rsid w:val="00AE633B"/>
    <w:rsid w:val="00B3081F"/>
    <w:rsid w:val="00B82D5E"/>
    <w:rsid w:val="00B82F8B"/>
    <w:rsid w:val="00BC28EB"/>
    <w:rsid w:val="00BE6869"/>
    <w:rsid w:val="00E073E4"/>
    <w:rsid w:val="00E71D09"/>
    <w:rsid w:val="00EC07D8"/>
    <w:rsid w:val="00F15122"/>
    <w:rsid w:val="00FD65F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Line Callout 1 12"/>
        <o:r id="V:Rule2" type="callout" idref="#Line Callout 1 28"/>
        <o:r id="V:Rule3" type="callout" idref="#Line Callout 1 27"/>
        <o:r id="V:Rule4" type="callout" idref="#Line Callout 1 26"/>
        <o:r id="V:Rule5" type="callout" idref="#Line Callout 1 22"/>
        <o:r id="V:Rule6" type="callout" idref="#Line Callout 1 21"/>
        <o:r id="V:Rule7" type="callout" idref="#Line Callout 1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96B"/>
    <w:pPr>
      <w:ind w:left="720"/>
      <w:contextualSpacing/>
    </w:pPr>
  </w:style>
  <w:style w:type="paragraph" w:styleId="Header">
    <w:name w:val="header"/>
    <w:basedOn w:val="Normal"/>
    <w:link w:val="HeaderChar"/>
    <w:uiPriority w:val="99"/>
    <w:unhideWhenUsed/>
    <w:rsid w:val="00107642"/>
    <w:pPr>
      <w:tabs>
        <w:tab w:val="center" w:pos="4513"/>
        <w:tab w:val="right" w:pos="9026"/>
      </w:tabs>
      <w:spacing w:after="0"/>
    </w:pPr>
  </w:style>
  <w:style w:type="character" w:customStyle="1" w:styleId="HeaderChar">
    <w:name w:val="Header Char"/>
    <w:basedOn w:val="DefaultParagraphFont"/>
    <w:link w:val="Header"/>
    <w:uiPriority w:val="99"/>
    <w:rsid w:val="00107642"/>
  </w:style>
  <w:style w:type="paragraph" w:styleId="Footer">
    <w:name w:val="footer"/>
    <w:basedOn w:val="Normal"/>
    <w:link w:val="FooterChar"/>
    <w:uiPriority w:val="99"/>
    <w:unhideWhenUsed/>
    <w:rsid w:val="00107642"/>
    <w:pPr>
      <w:tabs>
        <w:tab w:val="center" w:pos="4513"/>
        <w:tab w:val="right" w:pos="9026"/>
      </w:tabs>
      <w:spacing w:after="0"/>
    </w:pPr>
  </w:style>
  <w:style w:type="character" w:customStyle="1" w:styleId="FooterChar">
    <w:name w:val="Footer Char"/>
    <w:basedOn w:val="DefaultParagraphFont"/>
    <w:link w:val="Footer"/>
    <w:uiPriority w:val="99"/>
    <w:rsid w:val="00107642"/>
  </w:style>
  <w:style w:type="table" w:styleId="TableGrid">
    <w:name w:val="Table Grid"/>
    <w:basedOn w:val="TableNormal"/>
    <w:uiPriority w:val="59"/>
    <w:rsid w:val="00BE686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96B"/>
    <w:pPr>
      <w:ind w:left="720"/>
      <w:contextualSpacing/>
    </w:pPr>
  </w:style>
  <w:style w:type="paragraph" w:styleId="Header">
    <w:name w:val="header"/>
    <w:basedOn w:val="Normal"/>
    <w:link w:val="HeaderChar"/>
    <w:uiPriority w:val="99"/>
    <w:unhideWhenUsed/>
    <w:rsid w:val="00107642"/>
    <w:pPr>
      <w:tabs>
        <w:tab w:val="center" w:pos="4513"/>
        <w:tab w:val="right" w:pos="9026"/>
      </w:tabs>
      <w:spacing w:after="0"/>
    </w:pPr>
  </w:style>
  <w:style w:type="character" w:customStyle="1" w:styleId="HeaderChar">
    <w:name w:val="Header Char"/>
    <w:basedOn w:val="DefaultParagraphFont"/>
    <w:link w:val="Header"/>
    <w:uiPriority w:val="99"/>
    <w:rsid w:val="00107642"/>
  </w:style>
  <w:style w:type="paragraph" w:styleId="Footer">
    <w:name w:val="footer"/>
    <w:basedOn w:val="Normal"/>
    <w:link w:val="FooterChar"/>
    <w:uiPriority w:val="99"/>
    <w:unhideWhenUsed/>
    <w:rsid w:val="00107642"/>
    <w:pPr>
      <w:tabs>
        <w:tab w:val="center" w:pos="4513"/>
        <w:tab w:val="right" w:pos="9026"/>
      </w:tabs>
      <w:spacing w:after="0"/>
    </w:pPr>
  </w:style>
  <w:style w:type="character" w:customStyle="1" w:styleId="FooterChar">
    <w:name w:val="Footer Char"/>
    <w:basedOn w:val="DefaultParagraphFont"/>
    <w:link w:val="Footer"/>
    <w:uiPriority w:val="99"/>
    <w:rsid w:val="00107642"/>
  </w:style>
  <w:style w:type="table" w:styleId="TableGrid">
    <w:name w:val="Table Grid"/>
    <w:basedOn w:val="TableNormal"/>
    <w:uiPriority w:val="59"/>
    <w:rsid w:val="00BE686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AUS-MEAT</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Koschel</dc:creator>
  <cp:lastModifiedBy>David Pollock</cp:lastModifiedBy>
  <cp:revision>2</cp:revision>
  <dcterms:created xsi:type="dcterms:W3CDTF">2014-08-27T22:27:00Z</dcterms:created>
  <dcterms:modified xsi:type="dcterms:W3CDTF">2014-08-27T22:27:00Z</dcterms:modified>
</cp:coreProperties>
</file>